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13" w:rsidRDefault="00D42813" w:rsidP="001C6755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D42813" w:rsidRPr="00D42813" w:rsidRDefault="00D42813" w:rsidP="00D42813">
      <w:pPr>
        <w:pStyle w:val="Titolo7"/>
        <w:spacing w:before="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All.to </w:t>
      </w:r>
      <w:r w:rsidR="007D64F8">
        <w:rPr>
          <w:b/>
          <w:i w:val="0"/>
          <w:sz w:val="28"/>
          <w:szCs w:val="28"/>
        </w:rPr>
        <w:t>5</w:t>
      </w:r>
      <w:r w:rsidR="003E648C">
        <w:rPr>
          <w:b/>
          <w:i w:val="0"/>
          <w:sz w:val="28"/>
          <w:szCs w:val="28"/>
        </w:rPr>
        <w:t xml:space="preserve"> </w:t>
      </w:r>
      <w:r w:rsidR="003E648C">
        <w:rPr>
          <w:b/>
          <w:sz w:val="28"/>
          <w:szCs w:val="28"/>
        </w:rPr>
        <w:t>al Capitolato speciale</w:t>
      </w:r>
    </w:p>
    <w:p w:rsidR="00D42813" w:rsidRDefault="00D42813" w:rsidP="001C6755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D42813" w:rsidRDefault="00D42813" w:rsidP="001C6755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:rsidR="001C6755" w:rsidRPr="00A5777C" w:rsidRDefault="001C6755" w:rsidP="001C6755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A5777C">
        <w:rPr>
          <w:rFonts w:ascii="Arial" w:hAnsi="Arial" w:cs="Arial"/>
          <w:b/>
          <w:bCs/>
          <w:sz w:val="16"/>
          <w:szCs w:val="16"/>
        </w:rPr>
        <w:t xml:space="preserve">Modello 2 – comunicazione antimafia </w:t>
      </w:r>
    </w:p>
    <w:p w:rsidR="001C6755" w:rsidRPr="00A5777C" w:rsidRDefault="001C6755" w:rsidP="001C6755">
      <w:pPr>
        <w:pStyle w:val="Corpodeltesto2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A5777C">
        <w:rPr>
          <w:rFonts w:ascii="Arial" w:hAnsi="Arial" w:cs="Arial"/>
          <w:b/>
          <w:bCs/>
          <w:sz w:val="16"/>
          <w:szCs w:val="16"/>
        </w:rPr>
        <w:t>Autocertificazione nei casi di cui all’art. 89 del D.Lgs 159/2011</w:t>
      </w:r>
    </w:p>
    <w:p w:rsidR="001C6755" w:rsidRPr="00A5777C" w:rsidRDefault="001C6755" w:rsidP="001C675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C6755" w:rsidRPr="00A244B1" w:rsidRDefault="001C6755" w:rsidP="001C6755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1C6755" w:rsidRPr="00A244B1" w:rsidRDefault="001C6755" w:rsidP="001C6755">
      <w:pPr>
        <w:jc w:val="center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(D.P.R. n. 445 del 28.12.2000)</w:t>
      </w:r>
    </w:p>
    <w:p w:rsidR="001C6755" w:rsidRPr="00A244B1" w:rsidRDefault="001C6755" w:rsidP="001C6755">
      <w:pPr>
        <w:jc w:val="center"/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C6755" w:rsidRPr="00A244B1" w:rsidRDefault="001C6755" w:rsidP="001C675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C6755" w:rsidRPr="00A244B1" w:rsidRDefault="001C6755" w:rsidP="001C6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>_l_ sottoscritt_ (nome e cognome) 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1C6755" w:rsidRPr="00A244B1" w:rsidRDefault="001C6755" w:rsidP="001C6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nat_ a __________________________ Prov. ________ il ________________ residente a_____________________ via/piazza _____________________________________n.____ </w:t>
      </w:r>
    </w:p>
    <w:p w:rsidR="001C6755" w:rsidRPr="00A244B1" w:rsidRDefault="001C6755" w:rsidP="001C67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6755" w:rsidRPr="00A244B1" w:rsidRDefault="001C6755" w:rsidP="001C67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1C6755" w:rsidRPr="00A244B1" w:rsidRDefault="001C6755" w:rsidP="001C6755">
      <w:pPr>
        <w:jc w:val="both"/>
        <w:rPr>
          <w:rFonts w:ascii="Arial" w:hAnsi="Arial" w:cs="Arial"/>
          <w:sz w:val="20"/>
          <w:szCs w:val="20"/>
        </w:rPr>
      </w:pPr>
    </w:p>
    <w:p w:rsidR="001C6755" w:rsidRPr="00A244B1" w:rsidRDefault="001C6755" w:rsidP="001C67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DICHIARA</w:t>
      </w:r>
    </w:p>
    <w:p w:rsidR="001C6755" w:rsidRPr="00A244B1" w:rsidRDefault="001C6755" w:rsidP="001C6755">
      <w:pPr>
        <w:jc w:val="both"/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che nei propri confronti non sussistono le cause di decadenza, di sospensione o di divieto di cui all’art. 67 del D.Lvo 06/09/2011, n. 159.</w:t>
      </w:r>
    </w:p>
    <w:p w:rsidR="001C6755" w:rsidRPr="00A244B1" w:rsidRDefault="001C6755" w:rsidP="001C6755">
      <w:pPr>
        <w:jc w:val="both"/>
        <w:rPr>
          <w:rFonts w:ascii="Arial" w:hAnsi="Arial" w:cs="Arial"/>
          <w:bCs/>
          <w:sz w:val="20"/>
          <w:szCs w:val="20"/>
        </w:rPr>
      </w:pPr>
    </w:p>
    <w:p w:rsidR="001C6755" w:rsidRPr="00A244B1" w:rsidRDefault="001C6755" w:rsidP="001C67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244B1">
        <w:rPr>
          <w:rFonts w:ascii="Arial" w:hAnsi="Arial" w:cs="Arial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1C6755" w:rsidRPr="00A244B1" w:rsidRDefault="001C6755" w:rsidP="001C6755">
      <w:pPr>
        <w:jc w:val="both"/>
        <w:rPr>
          <w:rFonts w:ascii="Arial" w:hAnsi="Arial" w:cs="Arial"/>
          <w:sz w:val="20"/>
          <w:szCs w:val="20"/>
        </w:rPr>
      </w:pPr>
    </w:p>
    <w:p w:rsidR="001C6755" w:rsidRPr="00A244B1" w:rsidRDefault="001C6755" w:rsidP="001C6755">
      <w:pPr>
        <w:jc w:val="both"/>
        <w:rPr>
          <w:rFonts w:ascii="Arial" w:hAnsi="Arial" w:cs="Arial"/>
          <w:sz w:val="20"/>
          <w:szCs w:val="20"/>
        </w:rPr>
      </w:pPr>
    </w:p>
    <w:p w:rsidR="001C6755" w:rsidRPr="00A244B1" w:rsidRDefault="001C6755" w:rsidP="001C67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C6755" w:rsidRPr="00A244B1" w:rsidRDefault="001C6755" w:rsidP="001C675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                         </w:t>
      </w:r>
      <w:r w:rsidRPr="00A244B1">
        <w:rPr>
          <w:rFonts w:ascii="Arial" w:hAnsi="Arial" w:cs="Arial"/>
          <w:b/>
          <w:bCs/>
          <w:sz w:val="20"/>
          <w:szCs w:val="20"/>
        </w:rPr>
        <w:t>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:rsidR="001C6755" w:rsidRDefault="001C6755" w:rsidP="001C6755">
      <w:pPr>
        <w:jc w:val="both"/>
        <w:rPr>
          <w:rFonts w:ascii="Arial" w:hAnsi="Arial" w:cs="Arial"/>
          <w:sz w:val="20"/>
          <w:szCs w:val="20"/>
        </w:rPr>
      </w:pPr>
      <w:r w:rsidRPr="00A244B1">
        <w:rPr>
          <w:rFonts w:ascii="Arial" w:hAnsi="Arial" w:cs="Arial"/>
          <w:sz w:val="20"/>
          <w:szCs w:val="20"/>
        </w:rPr>
        <w:t xml:space="preserve">             data                  </w:t>
      </w: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244B1">
        <w:rPr>
          <w:rFonts w:ascii="Arial" w:hAnsi="Arial" w:cs="Arial"/>
          <w:sz w:val="20"/>
          <w:szCs w:val="20"/>
        </w:rPr>
        <w:t>firma leggibile del dichiarante</w:t>
      </w:r>
      <w:r>
        <w:rPr>
          <w:rFonts w:ascii="Arial" w:hAnsi="Arial" w:cs="Arial"/>
          <w:sz w:val="20"/>
          <w:szCs w:val="20"/>
        </w:rPr>
        <w:t>(*</w:t>
      </w:r>
      <w:r w:rsidRPr="00A244B1">
        <w:rPr>
          <w:rFonts w:ascii="Arial" w:hAnsi="Arial" w:cs="Arial"/>
          <w:sz w:val="20"/>
          <w:szCs w:val="20"/>
        </w:rPr>
        <w:t>)</w:t>
      </w: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tabs>
          <w:tab w:val="left" w:pos="3540"/>
        </w:tabs>
        <w:rPr>
          <w:rFonts w:ascii="Arial" w:hAnsi="Arial" w:cs="Arial"/>
          <w:sz w:val="20"/>
          <w:szCs w:val="20"/>
        </w:rPr>
      </w:pPr>
    </w:p>
    <w:p w:rsidR="001C6755" w:rsidRDefault="001C6755" w:rsidP="001C675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>
        <w:rPr>
          <w:b/>
          <w:bCs/>
          <w:sz w:val="20"/>
          <w:szCs w:val="20"/>
        </w:rPr>
        <w:t>sarà denunciato all’autorità giudiziaria</w:t>
      </w:r>
      <w:r>
        <w:rPr>
          <w:sz w:val="20"/>
          <w:szCs w:val="20"/>
        </w:rPr>
        <w:t xml:space="preserve">. </w:t>
      </w:r>
    </w:p>
    <w:p w:rsidR="001C6755" w:rsidRDefault="001C6755" w:rsidP="001C6755">
      <w:pPr>
        <w:jc w:val="both"/>
        <w:rPr>
          <w:sz w:val="20"/>
          <w:szCs w:val="20"/>
        </w:rPr>
      </w:pPr>
    </w:p>
    <w:p w:rsidR="00074F1A" w:rsidRPr="00AA30F2" w:rsidRDefault="001C6755" w:rsidP="00AA30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(*) Ove il richiedente è una società l’autocertificazione dovrà essere prodotta dal rappresentante legale e da tutti gli amministratori.</w:t>
      </w:r>
    </w:p>
    <w:sectPr w:rsidR="00074F1A" w:rsidRPr="00AA30F2" w:rsidSect="00AC1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11" w:rsidRDefault="00F44111" w:rsidP="009B27C8">
      <w:r>
        <w:separator/>
      </w:r>
    </w:p>
  </w:endnote>
  <w:endnote w:type="continuationSeparator" w:id="1">
    <w:p w:rsidR="00F44111" w:rsidRDefault="00F44111" w:rsidP="009B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C8" w:rsidRDefault="009B27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E7" w:rsidRDefault="009B27C8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>ASST Santi Paolo e Carlo - via A. di Rudinì, 8 - 20142 Milano</w:t>
    </w:r>
  </w:p>
  <w:p w:rsidR="002527E7" w:rsidRDefault="009B27C8">
    <w:pPr>
      <w:pStyle w:val="Pidipagina"/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>Tel. 02/8184.1 (Centralino)   Fax 02/8910875 (Protocollo Generale)</w:t>
    </w:r>
  </w:p>
  <w:p w:rsidR="002527E7" w:rsidRDefault="009B27C8">
    <w:pPr>
      <w:pStyle w:val="Pidipagina"/>
      <w:jc w:val="center"/>
      <w:rPr>
        <w:color w:val="333333"/>
        <w:sz w:val="18"/>
        <w:szCs w:val="18"/>
      </w:rPr>
    </w:pPr>
    <w:r>
      <w:rPr>
        <w:color w:val="333333"/>
        <w:sz w:val="16"/>
        <w:szCs w:val="16"/>
      </w:rPr>
      <w:t>Cod. Fisc. 09321970965   P.IVA 09321970965</w:t>
    </w:r>
  </w:p>
  <w:p w:rsidR="002527E7" w:rsidRDefault="00F44111">
    <w:pPr>
      <w:pStyle w:val="Pidipagina"/>
      <w:jc w:val="center"/>
      <w:rPr>
        <w:b/>
        <w:bCs/>
        <w:color w:val="333333"/>
        <w:sz w:val="16"/>
        <w:szCs w:val="16"/>
      </w:rPr>
    </w:pPr>
  </w:p>
  <w:p w:rsidR="002527E7" w:rsidRDefault="009B27C8" w:rsidP="009B27C8">
    <w:pPr>
      <w:pStyle w:val="Pidipagina"/>
      <w:jc w:val="center"/>
    </w:pP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  <w:r>
      <w:rPr>
        <w:b/>
        <w:bCs/>
        <w:color w:val="333333"/>
        <w:sz w:val="16"/>
        <w:szCs w:val="16"/>
      </w:rPr>
      <w:tab/>
    </w:r>
    <w:bookmarkStart w:id="0" w:name="_GoBack"/>
    <w:bookmarkEnd w:id="0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E7" w:rsidRDefault="00F441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11" w:rsidRDefault="00F44111" w:rsidP="009B27C8">
      <w:r>
        <w:separator/>
      </w:r>
    </w:p>
  </w:footnote>
  <w:footnote w:type="continuationSeparator" w:id="1">
    <w:p w:rsidR="00F44111" w:rsidRDefault="00F44111" w:rsidP="009B2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C8" w:rsidRDefault="009B27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E7" w:rsidRDefault="00F44111">
    <w:pPr>
      <w:pStyle w:val="Intestazione"/>
      <w:rPr>
        <w:sz w:val="4"/>
      </w:rPr>
    </w:pPr>
  </w:p>
  <w:tbl>
    <w:tblPr>
      <w:tblW w:w="0" w:type="auto"/>
      <w:tblLayout w:type="fixed"/>
      <w:tblLook w:val="0000"/>
    </w:tblPr>
    <w:tblGrid>
      <w:gridCol w:w="3388"/>
      <w:gridCol w:w="3389"/>
      <w:gridCol w:w="3389"/>
    </w:tblGrid>
    <w:tr w:rsidR="002527E7">
      <w:trPr>
        <w:cantSplit/>
        <w:trHeight w:val="973"/>
      </w:trPr>
      <w:tc>
        <w:tcPr>
          <w:tcW w:w="3388" w:type="dxa"/>
          <w:vMerge w:val="restart"/>
          <w:shd w:val="clear" w:color="auto" w:fill="auto"/>
        </w:tcPr>
        <w:p w:rsidR="002527E7" w:rsidRDefault="009B27C8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876425" cy="695325"/>
                <wp:effectExtent l="0" t="0" r="9525" b="952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9" w:type="dxa"/>
          <w:shd w:val="clear" w:color="auto" w:fill="auto"/>
        </w:tcPr>
        <w:p w:rsidR="002527E7" w:rsidRDefault="00F44111">
          <w:pPr>
            <w:pStyle w:val="Intestazione"/>
            <w:snapToGrid w:val="0"/>
          </w:pPr>
        </w:p>
        <w:p w:rsidR="002527E7" w:rsidRDefault="00F44111">
          <w:pPr>
            <w:pStyle w:val="Intestazione"/>
            <w:ind w:left="158"/>
          </w:pPr>
        </w:p>
      </w:tc>
      <w:tc>
        <w:tcPr>
          <w:tcW w:w="3389" w:type="dxa"/>
          <w:shd w:val="clear" w:color="auto" w:fill="auto"/>
        </w:tcPr>
        <w:p w:rsidR="002527E7" w:rsidRDefault="00F44111">
          <w:pPr>
            <w:pStyle w:val="Intestazione"/>
            <w:snapToGrid w:val="0"/>
            <w:rPr>
              <w:sz w:val="28"/>
            </w:rPr>
          </w:pPr>
        </w:p>
        <w:p w:rsidR="002527E7" w:rsidRDefault="00F44111">
          <w:pPr>
            <w:pStyle w:val="Intestazione"/>
            <w:ind w:left="190"/>
          </w:pPr>
        </w:p>
      </w:tc>
    </w:tr>
    <w:tr w:rsidR="002527E7">
      <w:trPr>
        <w:cantSplit/>
      </w:trPr>
      <w:tc>
        <w:tcPr>
          <w:tcW w:w="3388" w:type="dxa"/>
          <w:vMerge/>
          <w:shd w:val="clear" w:color="auto" w:fill="auto"/>
        </w:tcPr>
        <w:p w:rsidR="002527E7" w:rsidRDefault="00F44111">
          <w:pPr>
            <w:pStyle w:val="Intestazione"/>
            <w:snapToGrid w:val="0"/>
          </w:pPr>
        </w:p>
      </w:tc>
      <w:tc>
        <w:tcPr>
          <w:tcW w:w="3389" w:type="dxa"/>
          <w:shd w:val="clear" w:color="auto" w:fill="auto"/>
        </w:tcPr>
        <w:p w:rsidR="002527E7" w:rsidRDefault="00F44111">
          <w:pPr>
            <w:pStyle w:val="Intestazione"/>
            <w:snapToGrid w:val="0"/>
          </w:pPr>
        </w:p>
      </w:tc>
      <w:tc>
        <w:tcPr>
          <w:tcW w:w="3389" w:type="dxa"/>
          <w:shd w:val="clear" w:color="auto" w:fill="auto"/>
        </w:tcPr>
        <w:p w:rsidR="002527E7" w:rsidRDefault="00F44111">
          <w:pPr>
            <w:pStyle w:val="Intestazione"/>
            <w:snapToGrid w:val="0"/>
            <w:rPr>
              <w:sz w:val="16"/>
            </w:rPr>
          </w:pPr>
        </w:p>
      </w:tc>
    </w:tr>
  </w:tbl>
  <w:p w:rsidR="002527E7" w:rsidRDefault="00FB0168">
    <w:pPr>
      <w:pStyle w:val="Intestazione"/>
      <w:rPr>
        <w:sz w:val="4"/>
        <w:lang w:eastAsia="it-IT"/>
      </w:rPr>
    </w:pPr>
    <w:r w:rsidRPr="00FB0168">
      <w:rPr>
        <w:noProof/>
        <w:lang w:eastAsia="it-IT"/>
      </w:rPr>
      <w:pict>
        <v:line id="Connettore 1 17" o:spid="_x0000_s2049" style="position:absolute;z-index:-251658752;visibility:visible;mso-position-horizontal-relative:text;mso-position-vertical-relative:text" from=".15pt,-.05pt" to="51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" strokeweight=".26mm">
          <v:stroke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E7" w:rsidRDefault="00F441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CCC0DF5"/>
    <w:multiLevelType w:val="hybridMultilevel"/>
    <w:tmpl w:val="4FAAAF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6755"/>
    <w:rsid w:val="00074F1A"/>
    <w:rsid w:val="001C6755"/>
    <w:rsid w:val="002C57CD"/>
    <w:rsid w:val="00320A18"/>
    <w:rsid w:val="003B12E9"/>
    <w:rsid w:val="003E648C"/>
    <w:rsid w:val="0042627F"/>
    <w:rsid w:val="00793E6C"/>
    <w:rsid w:val="007D64F8"/>
    <w:rsid w:val="007E0673"/>
    <w:rsid w:val="00884C05"/>
    <w:rsid w:val="00965D76"/>
    <w:rsid w:val="009B27C8"/>
    <w:rsid w:val="00AA30F2"/>
    <w:rsid w:val="00AC1296"/>
    <w:rsid w:val="00AD0277"/>
    <w:rsid w:val="00B84723"/>
    <w:rsid w:val="00BF3A91"/>
    <w:rsid w:val="00CB074C"/>
    <w:rsid w:val="00D42813"/>
    <w:rsid w:val="00F44111"/>
    <w:rsid w:val="00FB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5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C6755"/>
    <w:pPr>
      <w:keepNext/>
      <w:tabs>
        <w:tab w:val="num" w:pos="0"/>
      </w:tabs>
      <w:ind w:firstLine="4860"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28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75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675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ltesto2Carattere">
    <w:name w:val="Corpo del testo 2 Carattere"/>
    <w:link w:val="Corpodeltesto2"/>
    <w:rsid w:val="001C6755"/>
    <w:rPr>
      <w:sz w:val="24"/>
      <w:szCs w:val="24"/>
    </w:rPr>
  </w:style>
  <w:style w:type="paragraph" w:styleId="Intestazione">
    <w:name w:val="header"/>
    <w:basedOn w:val="Normale"/>
    <w:link w:val="IntestazioneCarattere1"/>
    <w:rsid w:val="001C6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1C6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1C6755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ientrocorpodeltesto22">
    <w:name w:val="Rientro corpo del testo 22"/>
    <w:basedOn w:val="Normale"/>
    <w:rsid w:val="001C6755"/>
    <w:pPr>
      <w:ind w:left="720" w:hanging="360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1C6755"/>
    <w:pPr>
      <w:suppressAutoHyphens w:val="0"/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7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7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28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C6755"/>
    <w:pPr>
      <w:keepNext/>
      <w:numPr>
        <w:ilvl w:val="3"/>
        <w:numId w:val="1"/>
      </w:numPr>
      <w:ind w:left="0" w:firstLine="48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75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675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ltesto2Carattere">
    <w:name w:val="Corpo del testo 2 Carattere"/>
    <w:link w:val="Corpodeltesto2"/>
    <w:rsid w:val="001C6755"/>
    <w:rPr>
      <w:sz w:val="24"/>
      <w:szCs w:val="24"/>
    </w:rPr>
  </w:style>
  <w:style w:type="paragraph" w:styleId="Intestazione">
    <w:name w:val="header"/>
    <w:basedOn w:val="Normale"/>
    <w:link w:val="IntestazioneCarattere1"/>
    <w:rsid w:val="001C6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1C6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1C6755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Rientrocorpodeltesto22">
    <w:name w:val="Rientro corpo del testo 22"/>
    <w:basedOn w:val="Normale"/>
    <w:rsid w:val="001C6755"/>
    <w:pPr>
      <w:ind w:left="720" w:hanging="360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1C6755"/>
    <w:pPr>
      <w:suppressAutoHyphens w:val="0"/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C67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7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7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Provveditorato</dc:creator>
  <cp:lastModifiedBy>d2931</cp:lastModifiedBy>
  <cp:revision>8</cp:revision>
  <dcterms:created xsi:type="dcterms:W3CDTF">2017-02-10T11:16:00Z</dcterms:created>
  <dcterms:modified xsi:type="dcterms:W3CDTF">2020-01-30T15:48:00Z</dcterms:modified>
</cp:coreProperties>
</file>